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2622">
      <w:pPr>
        <w:pStyle w:val="FORMATTEXT"/>
        <w:jc w:val="right"/>
      </w:pPr>
      <w:bookmarkStart w:id="0" w:name="_GoBack"/>
      <w:bookmarkEnd w:id="0"/>
      <w:r>
        <w:t xml:space="preserve">  </w:t>
      </w:r>
      <w:r>
        <w:t xml:space="preserve">  </w:t>
      </w:r>
    </w:p>
    <w:p w:rsidR="00000000" w:rsidRDefault="00112622">
      <w:pPr>
        <w:pStyle w:val="FORMATTEXT"/>
        <w:jc w:val="right"/>
      </w:pPr>
      <w:r>
        <w:t>РД 09-250-98</w:t>
      </w:r>
    </w:p>
    <w:p w:rsidR="00000000" w:rsidRDefault="00112622">
      <w:pPr>
        <w:pStyle w:val="FORMATTEXT"/>
        <w:jc w:val="right"/>
      </w:pPr>
      <w:r>
        <w:t xml:space="preserve">   </w:t>
      </w:r>
    </w:p>
    <w:p w:rsidR="00000000" w:rsidRDefault="00112622">
      <w:pPr>
        <w:pStyle w:val="FORMATTEXT"/>
        <w:jc w:val="center"/>
      </w:pPr>
      <w:r>
        <w:t xml:space="preserve">  </w:t>
      </w:r>
    </w:p>
    <w:p w:rsidR="00000000" w:rsidRDefault="00112622">
      <w:pPr>
        <w:pStyle w:val="HEADERTEXT"/>
        <w:rPr>
          <w:b/>
          <w:bCs/>
          <w:color w:val="000001"/>
        </w:rPr>
      </w:pP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ПОЛОЖЕНИЕ</w:t>
      </w: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 ПОРЯДКЕ БЕЗОПАСНОГО ПРОВЕДЕНИЯ РЕМОН</w:t>
      </w:r>
      <w:r>
        <w:rPr>
          <w:b/>
          <w:bCs/>
          <w:color w:val="000001"/>
        </w:rPr>
        <w:t>ТНЫХ РАБОТ НА ХИМИЧЕСКИХ,</w:t>
      </w: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НЕФТЕХИМИЧЕСКИХ И НЕФТЕПЕРЕРАБАТЫВАЮЩИХ ОПАСНЫХ ПРОИЗВОДСТВЕННЫХ ОБЪЕКТАХ </w:t>
      </w:r>
    </w:p>
    <w:p w:rsidR="00000000" w:rsidRDefault="00112622">
      <w:pPr>
        <w:pStyle w:val="FORMATTEXT"/>
        <w:ind w:firstLine="568"/>
        <w:jc w:val="both"/>
      </w:pPr>
      <w:r>
        <w:t>УТВЕРЖДЕНО постановлением Госгортехнадзора России от 10 декабря 1998 г. N 74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ВНЕСЕНО Изменение N 1, принятое и введенное в действие Постановлением Госго</w:t>
      </w:r>
      <w:r>
        <w:t>ртехнадзора России от 21.11.2002 N 66 и опубликованное в официальном издании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Изменение N 1 внесено юридическим бюро "Кодекс" по тексту официального издания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Разделы, пункты, таблицы, в которые внесены изменения, отмечены в настоящем документе (К)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HEADERTEXT"/>
        <w:rPr>
          <w:b/>
          <w:bCs/>
          <w:color w:val="000001"/>
        </w:rPr>
      </w:pP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Ос</w:t>
      </w:r>
      <w:r>
        <w:rPr>
          <w:b/>
          <w:bCs/>
          <w:color w:val="000001"/>
        </w:rPr>
        <w:t xml:space="preserve">новные термины, используемые в Положении </w:t>
      </w:r>
    </w:p>
    <w:p w:rsidR="00000000" w:rsidRDefault="00112622">
      <w:pPr>
        <w:pStyle w:val="FORMATTEXT"/>
        <w:ind w:firstLine="568"/>
        <w:jc w:val="both"/>
      </w:pPr>
      <w:r>
        <w:t>Ремонтные работы - комплекс работ восстановительного характера, включающий строительные, монтажные, пусконаладочные работы, а также техническое диагностирование оборудования.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 xml:space="preserve">Подрядные организации (подрядчики) - </w:t>
      </w:r>
      <w:r>
        <w:t>организации и предприятия, осуществляющие ремонтные работы на договорной основе.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Объект - предприятие, организация или структурное подразделение предприятия, организации, отдельные установки, производственные здания, сооружения и т.д., на которых проводя</w:t>
      </w:r>
      <w:r>
        <w:t>тся ремонтные работы.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Заказчик - предприятие, организация, структурное подразделение предприятия, организации, на котором проводит ремонтные работы подрядная организация.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HEADERTEXT"/>
        <w:rPr>
          <w:b/>
          <w:bCs/>
          <w:color w:val="000001"/>
        </w:rPr>
      </w:pP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 Общие требования </w:t>
      </w:r>
    </w:p>
    <w:p w:rsidR="00000000" w:rsidRDefault="00112622">
      <w:pPr>
        <w:pStyle w:val="FORMATTEXT"/>
        <w:ind w:firstLine="568"/>
        <w:jc w:val="both"/>
      </w:pPr>
      <w:r>
        <w:t>1.1. (К) Исключен.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 xml:space="preserve">1.2. На проведение ремонтных работ в </w:t>
      </w:r>
      <w:r>
        <w:t>действующем производстве заказчик оформляет и выдает исполнителю наряд-допуск по форме приложения 1, который является письменным разрешением на производство указанных работ.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1.3. На производство ремонтных работ в цехе (установке), выполняемых ремонтным п</w:t>
      </w:r>
      <w:r>
        <w:t>ерсоналом цеха, а также персоналом централизованной ремонтной службы, закрепленным приказом по предприятию за данным технологическим цехом (установкой), оформление наряда-допуска не требуется.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 xml:space="preserve">Указанный персонал должен проходить периодический инструктаж </w:t>
      </w:r>
      <w:r>
        <w:t>по безопасности проведения ремонтных работ в порядке, установленном на предприятии (в организации).</w:t>
      </w:r>
    </w:p>
    <w:p w:rsidR="00000000" w:rsidRDefault="0011262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1.4. Основанием для остановки на ремонт производства (цеха, установки) на территории действующего предприятия (организации), отдельных единиц оборудования</w:t>
      </w:r>
      <w:r>
        <w:t xml:space="preserve"> в действующем цехе служит приказ (распоряжение) по предприятию (организации), цеху, установке с указанием непосредственного руководителя работ от подрядчика, а также лиц, ответственных за подготовку оборудования или объекта в целом к ремонту, проведение м</w:t>
      </w:r>
      <w:r>
        <w:t>ероприятий, необходимых для обеспечения безопасности этих работ и для оперативной связи с подрядчиками или ремонтной службой заказчика.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1.5. На объекте, где ремонтные работы выполняются несколькими подрядными организациями и заказчиком, общая координация</w:t>
      </w:r>
      <w:r>
        <w:t xml:space="preserve"> ремонтных работ осуществляется техническим руководителем объекта или лицом, назначенным руководителем предприятия, организации.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1.6. На производство плановых остановочных ремонтных работ заказчик передает подрядчику за 3 мес до начала ремонта (за исключ</w:t>
      </w:r>
      <w:r>
        <w:t>ением производства аварийных работ):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а) ведомость дефектов - в 3 экземплярах;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б) сметы затрат - в 3 экземплярах;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в) перечень оборудования, трубопроводов, к которым предъявляются повышенные требования безопасности при эксплуатации;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г) чертежи, схемы</w:t>
      </w:r>
      <w:r>
        <w:t xml:space="preserve"> на ремонтируемые объекты;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д) технические условия на ремонт основных объектов.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До начала ремонтных работ заказчик обязан: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составить план подготовительных работ;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организовать изготовление необходимых узлов и деталей для замены;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приобрести оборудов</w:t>
      </w:r>
      <w:r>
        <w:t>ание, арматуру, запасные части, трубы, материалы согласно дефектной ведомости.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До начала ремонтных работ подрядчиком разрабатываются проекты производства работ в соответствии с требованиями СНиП III-4-80, ОСТ 113-15-4-82 и сетевой (линейный) график выпол</w:t>
      </w:r>
      <w:r>
        <w:t>нения наиболее сложных и трудоемких ремонтов.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Проекты производства работ должны быть согласованы с руководителем ремонтируемого объекта, а при необходимости и с главным механиком, главным энергетиком и службой по надзору и ремонту производственных зданий</w:t>
      </w:r>
      <w:r>
        <w:t xml:space="preserve"> (главным архитектором) заказчика.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Непосредственный руководитель работ от подрядчика обязан ознакомить с проектом производства работ всех исполнителей под роспись в журнале специального инструктажа подрядчика.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Передаваемая документация на ремонт оборуд</w:t>
      </w:r>
      <w:r>
        <w:t xml:space="preserve">ования (подпункты "а", "б" и "д" п.1.6) должна быть оформлена в соответствии с требованиями ОСТ 113-15-3-82 - 113-15-6-82 </w:t>
      </w:r>
      <w:r>
        <w:lastRenderedPageBreak/>
        <w:t>"Ремонтная документация".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Для проведения аварийно-восстановительных работ, требующих предварительного технического обследования, зак</w:t>
      </w:r>
      <w:r>
        <w:t>азчик обеспечивает подрядчика проектом производства работ.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1.7. Для выполнения земляных работ на территории предприятия (организации) заказчик должен передать подрядчику вместе с нарядом-допуском разрешение в письменном виде по форме приложения 2, соглас</w:t>
      </w:r>
      <w:r>
        <w:t>ованное с соответствующими цехами и службами.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1.8. К разрешению на земляные работы прилагается выкопировка из генерального плана предприятия с точными указаниями границ земляных работ и наличия в этом районе подземных сооружений и коммуникаций.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Границы</w:t>
      </w:r>
      <w:r>
        <w:t> земляных работ на месте их проведения должны быть обозначены заказчиком знаками (указателями).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1.9. Ремонтный персонал подрядчика, имеющий допуск на территорию заказчика, имеет право выполнять работы только в тех местах, которые определены нарядом-допус</w:t>
      </w:r>
      <w:r>
        <w:t>ком.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Самовольный вход на другие участки, объекты, а также в другие действующие цехи и сооружения работниками подрядчика запрещается.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1.10. Пользование стационарными подъемно-транспортными средствами и действующими сетями сжатого воздуха, пара, воды и к</w:t>
      </w:r>
      <w:r>
        <w:t>ислорода для проведения ремонтных работ допускается с разрешения руководителя ремонтируемого объекта по заявке непосредственного руководителя работ подрядчика с соответствующей записью в наряде-допуске (п.14). Подключение и отключение указанных средств и с</w:t>
      </w:r>
      <w:r>
        <w:t>етей производится заказчиком.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Подключение электроэнергии для нужд подрядчика, а также отключение после окончания работ производится службой главного энергетика заказчика по разрешению руководителя ремонтируемого объекта.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 xml:space="preserve">Подрядчик обязан согласовать с </w:t>
      </w:r>
      <w:r>
        <w:t>заказчиком вопрос о количестве требуемой для производства работ электроэнергии.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1.11. При выполнении ремонтных работ в действующем производстве или на территории действующих предприятий должны соблюдаться требования правил, норм и инструкций по технике б</w:t>
      </w:r>
      <w:r>
        <w:t>езопасности применительно к характеру производства и запланированным работам.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1.12. Неразрушающий контроль и другие виды обследований объекта при его диагностировании разрешается проводить при наличии наряда-допуска формы N 1.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1.13. К работе с приборам</w:t>
      </w:r>
      <w:r>
        <w:t>и неразрушающего контроля при диагностировании оборудования допускаются лица, имеющие соответствующее удостоверение и прошедшие инструктаж на месте проведения работ по диагностированию.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1.14. При организации работ в случаях расположения диагностируемых о</w:t>
      </w:r>
      <w:r>
        <w:t xml:space="preserve">бъектов </w:t>
      </w:r>
      <w:r>
        <w:lastRenderedPageBreak/>
        <w:t>рядом с действующими установками, при неблагоприятных погодных условиях на открытых площадках, а также внутри аппаратов и в труднодоступных участках следует учитывать указанные условия в содержании инструктажа лиц, допускаемых к выполнению работ.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HEADERTEXT"/>
        <w:rPr>
          <w:b/>
          <w:bCs/>
          <w:color w:val="000001"/>
        </w:rPr>
      </w:pP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 Порядок оформления и выдачи допуска </w:t>
      </w:r>
    </w:p>
    <w:p w:rsidR="00000000" w:rsidRDefault="00112622">
      <w:pPr>
        <w:pStyle w:val="FORMATTEXT"/>
        <w:ind w:firstLine="568"/>
        <w:jc w:val="both"/>
      </w:pPr>
      <w:r>
        <w:t>2.1. На проведение ремонтных, а также аварийно-восстановительных работ оформляется наряд-допуск по форме приложения 1, который является письменным разрешением на производство работ в отведенной ремонтной зоне. Нар</w:t>
      </w:r>
      <w:r>
        <w:t>яд-допуск оформляется в 2 экземплярах, заполняется с соблюдением четкости и ясности записей. Исправлений и перечеркиваний в тексте не допускается.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Первый экземпляр наряда-допуска, подписанный руководителем ремонтируемого объекта, выдается непосредственно</w:t>
      </w:r>
      <w:r>
        <w:t>му руководителю работ подрядчика, второй - находится у заказчика, ответственного за допуск персонала подрядчика к выполнению ремонтных работ.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Наряд-допуск должен храниться у подрядчика и заказчика в течение 3 мес со дня окончания работ.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2.2. Право выда</w:t>
      </w:r>
      <w:r>
        <w:t xml:space="preserve">чи наряда-допуска предоставляется техническому руководителю предприятия (организации) или (в исключительных случаях) специально назначенному руководителю структурного подразделения, в котором </w:t>
      </w:r>
    </w:p>
    <w:p w:rsidR="00000000" w:rsidRDefault="00112622">
      <w:pPr>
        <w:pStyle w:val="FORMATTEXT"/>
        <w:jc w:val="both"/>
      </w:pPr>
      <w:r>
        <w:t>ведутся ремонтные работы.</w:t>
      </w:r>
    </w:p>
    <w:p w:rsidR="00000000" w:rsidRDefault="00112622">
      <w:pPr>
        <w:pStyle w:val="FORMATTEXT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2.3. Руководитель объекта своим рас</w:t>
      </w:r>
      <w:r>
        <w:t xml:space="preserve">поряжением назначает ответственных за подготовку и сдачу оборудования в ремонт из числа специалистов объекта, имеющих соответствующие опыт и квалификацию, а также определяет объем и содержание подготовительных работ, последовательность их выполнения, меры </w:t>
      </w:r>
      <w:r>
        <w:t>безопасности.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2.4. Руководитель объекта от заказчика и руководитель производственной службы подрядчика совместно определяют объем и содержание ремонтных работ, перечень технических и организационных мероприятий, обеспечивающих безопасность ведения ремонт</w:t>
      </w:r>
      <w:r>
        <w:t>ных работ.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2.5. После выполнения всех мероприятий, предусмотренных в наряде-допуске, лица, ответственные за подготовку и сдачу объекта в ремонт от заказчика, и непосредственный руководитель работ от подрядчика ставят свои подписи соответственно в пп.7 и</w:t>
      </w:r>
      <w:r>
        <w:t xml:space="preserve"> 8, после чего руководитель ремонтируемого объекта проверяет полноту выполнения мероприятий и расписывается в п.13 наряда-допуска.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2.6. Наряд-допуск оформляется заказчиком на определенный объем работ с указанием ремонтируемого оборудования, коммуникаций,</w:t>
      </w:r>
      <w:r>
        <w:t xml:space="preserve"> арматуры на данном участке и действует в течение всего времени, необходимого для выполнения указанного объема ремонтных работ, с ежедневным подтверждением возможности проведения ремонтных работ подписями лиц, определенных в п.2.13.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2.7. Лицом, непосредс</w:t>
      </w:r>
      <w:r>
        <w:t>твенно допускающим к выполнению ремонтных работ от заказчика, может быть только руководитель смены или мастер при сменном режиме работы объекта или технический руководитель объекта при работе в одну смену.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lastRenderedPageBreak/>
        <w:t>2.8. Непосредственным руководителем работ от под</w:t>
      </w:r>
      <w:r>
        <w:t>рядчика может быть только лицо из числа специалистов, назначаемое приказом (распоряжением) руководителя подрядной организации.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Указанное лицо должно обладать соответствующими опытом и квалификацией в проведении ремонтных работ.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В отсутствие непосредств</w:t>
      </w:r>
      <w:r>
        <w:t>енного руководителя работ, указанного в п.4 наряда-допуска, оформление ежедневного допуска ремонтного персонала к работе (п.15 наряда-допуска) разрешается другим специалистом, назначенным приказом (распоряжением) руководителя подрядной организации.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Измен</w:t>
      </w:r>
      <w:r>
        <w:t>ения в составе бригады могут быть допущены непосредственным руководителем работ с соответствующим оформлением в наряде-допуске согласно требованиям настоящего Положения.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2.9. Непосредственный руководитель работ должен знать возможные опасности при провед</w:t>
      </w:r>
      <w:r>
        <w:t>ении ремонта и характер их проявления, особенности работы, специфику и соответствующие меры безопасности в данном производстве, цехе, осуществлять личный контроль за ходом выполнения ремонтных работ.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2.10. Ежедневно при допуске ремонтного персонала к раб</w:t>
      </w:r>
      <w:r>
        <w:t>оте наряд-допуск (первый экземпляр) должен быть подписан: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от заказчика - начальником смены или мастером, там, где нет начальника смены;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 xml:space="preserve">от подрядчика - непосредственным руководителем работ с указанием даты и времени (часы и минуты) начала производства </w:t>
      </w:r>
      <w:r>
        <w:t>работ.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2.11. После окончания ремонтных работ наряд-допуск подписывается (оба экземпляра) непосредственным руководителем работ от подрядчика, а также начальником смены и механиком (энергетиком) цеха или начальником смены и руководителем (заместителем руко</w:t>
      </w:r>
      <w:r>
        <w:t>водителя) цеха, принимающими работы.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2.12. Наряд-допуск оформляется заново и работы до его переоформления приостанавливаются, если до окончания работ по данному наряду-допуску: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а) нарушены заказчиком или подрядчиком изложенные в п.9 наряда-допуска меры</w:t>
      </w:r>
      <w:r>
        <w:t xml:space="preserve"> безопасности;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б) включена в действие (эксплуатацию) хотя бы часть ремонтируемого оборудования или участка (если это не связано с испытанием или опробованием этого оборудования или участка);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в) изменены объемы и характер работ, влекущие за собой измене</w:t>
      </w:r>
      <w:r>
        <w:t>ние схемы отключения, объема или условий работы;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г) произошел несчастный случай с ремонтным персоналом подрядчика или заказчика;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д) произведена замена непосредственного руководителя работ.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lastRenderedPageBreak/>
        <w:t>2.13. (К) Разрешение на проведение огневых работ и наряд-допу</w:t>
      </w:r>
      <w:r>
        <w:t>ск на проведение газоопасных работ оформляются заказчиком в установленном порядке.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HEADERTEXT"/>
        <w:rPr>
          <w:b/>
          <w:bCs/>
          <w:color w:val="000001"/>
        </w:rPr>
      </w:pP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 Порядок сдачи в ремонт и приемки из ремонта оборудования и </w:t>
      </w: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коммуникаций, производственных зданий и сооружений </w:t>
      </w:r>
    </w:p>
    <w:p w:rsidR="00000000" w:rsidRDefault="00112622">
      <w:pPr>
        <w:pStyle w:val="FORMATTEXT"/>
        <w:ind w:firstLine="568"/>
        <w:jc w:val="both"/>
      </w:pPr>
      <w:r>
        <w:t>3.1. Перед сдачей в ремонт оборудование должно быть ос</w:t>
      </w:r>
      <w:r>
        <w:t>вобождено от остатков рабочей среды, очищено от грязи и шлама, промыто и отключено от коммуникаций, а также обесточено.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Оборудование и трубопроводы, связанные с производством взрывоопасных, пожароопасных и вредных для здоровья людей веществ, передаются п</w:t>
      </w:r>
      <w:r>
        <w:t>одрядчику обязательно освобожденными от рабочей смеси, обезвреженными (нейтрализованными, пропаренными, продутыми азотом, провентилированными и т.д.) и отключенным от системы с помощью специальных заглушек в порядке, предусмотренном инструкцией, утвержденн</w:t>
      </w:r>
      <w:r>
        <w:t>ой техническим руководителем.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Электроприемники, входящие в комплект ремонтируемого оборудования, должны быть обесточены и отключены в соответствии с правилами и инструкциями. Электродвигатели должны быть отсоединены от основного ремонтируемого оборудован</w:t>
      </w:r>
      <w:r>
        <w:t>ия. Должен быть обеспечен видимый разрыв цепи питания электроприемников. Токоведущие жилы отсоединенного кабеля должны быть замкнуты накоротко и заземлены.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Оборудование готовит к ремонту эксплуатационный персонал заказчика под руководством начальника сме</w:t>
      </w:r>
      <w:r>
        <w:t>ны (мастера).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3.2. Приемка подготовленного к ремонту оборудования непосредственным руководителем ремонтных работ от руководителя объекта и сдача отремонтированного оборудования подрядчиком руководителю объекта оформляются документально в соответствии с т</w:t>
      </w:r>
      <w:r>
        <w:t>ребованиями действующих отраслевых Систем технического обслуживания и планово-предупредительного ремонта оборудования (Система ППР).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3.3. Полная остановка на ремонт производств, цехов и особо важных объектов производится лишь для ремонта тех объектов, ко</w:t>
      </w:r>
      <w:r>
        <w:t>торые в других условиях не могут быть отремонтированы.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Производства, цехи и особо важные объекты после ремонта принимаются комиссией.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3.4. Перед сдачей в ремонт зданий и сооружений все поверхности конструктивных элементов (фермы, полы, стены, балки) до</w:t>
      </w:r>
      <w:r>
        <w:t>лжны быть персоналом заказчика обеспылены, очищены от грязи, ржавчины, отставшего (разрушенного) слоя бетона, штукатурки и нейтрализованы так, чтобы была исключена возможность производственного травматизма и воздействия вредных производственных факторов на</w:t>
      </w:r>
      <w:r>
        <w:t xml:space="preserve"> ремонтный персонал.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3.5. Для организации подготовительных ремонтных работ и принятия отремонтированных объектов в эксплуатацию приказом по предприятию создается комиссия, в которую входят: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от заказчика - главный инженер, главный механик, главный энерг</w:t>
      </w:r>
      <w:r>
        <w:t xml:space="preserve">етик, начальник производства (цеха), начальник отдела техники безопасности предприятия (цеха), </w:t>
      </w:r>
      <w:r>
        <w:lastRenderedPageBreak/>
        <w:t>начальник службы технадзора, начальники цехов ремонтно-механического, ремонтно-строительного, электроцеха, цеха КИПиА;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от подрядчика - главный инженер, начальн</w:t>
      </w:r>
      <w:r>
        <w:t>ик производственного отдела, начальник участка, непосредственный руководитель работ, инженер по технике безопасности;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 xml:space="preserve">от подрядной организации, участки которой находятся в других городах и населенных пунктах от головной организации, - начальник участка, </w:t>
      </w:r>
      <w:r>
        <w:t>прораб, непосредственный руководитель работ.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3.6. После передачи подрядчику оборудования в ремонт по акту и выдачи наряда-допуска на производство ремонтных работ персоналу заказчика запрещается проводить какие-либо работы на этом оборудовании и коммуника</w:t>
      </w:r>
      <w:r>
        <w:t>циях.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3.7. Персоналу подрядчика запрещается проводить какие-либо работы на оборудовании до получения наряда-допуска, оформленного в соответствии с разделом 2 настоящего Положения.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3.8. Остановка оборудования на ремонт должна осуществляться в соответств</w:t>
      </w:r>
      <w:r>
        <w:t>ии с инструкцией по эксплуатации (пуску, обслуживанию и остановке).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3.9. Использовать металлические и железобетонные конструкции зданий и сооружений в качестве опор для подвешивания и опирания на них тяжестей при подъеме оборудования допускается при усло</w:t>
      </w:r>
      <w:r>
        <w:t>вии проверки расчетом прочности всех конструкций и наличия разрешения проектной организации и заказчика.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 xml:space="preserve">3.10. Испытания диагностируемого, вновь смонтированного или отремонтированного оборудования и трубопроводов осуществляется с использованием инертных </w:t>
      </w:r>
      <w:r>
        <w:t>сред под руководством непосредственного руководителя работ подрядчика с участием уполномоченных на это специалистов заказчика.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3.11. Все работы по подключению нового или отремонтированного оборудования к действующим сетям и агрегатам, комплексному опробо</w:t>
      </w:r>
      <w:r>
        <w:t>ванию и переводу на рабочий режим в соответствии с регламентами и инструкциями предприятия производятся техническими службами заказчика под руководством начальника смены в присутствии непосредственного руководителя работ подрядчика.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3.12. Включение указа</w:t>
      </w:r>
      <w:r>
        <w:t>нного оборудования в постоянную эксплуатацию допускается только после закрытия наряда-допуска и оформления актов по форме, предусмотренной СНиП и действующей Системой ППР.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HEADERTEXT"/>
        <w:rPr>
          <w:b/>
          <w:bCs/>
          <w:color w:val="000001"/>
        </w:rPr>
      </w:pP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 Основные требования безопасности производства ремонтных работ </w:t>
      </w:r>
    </w:p>
    <w:p w:rsidR="00000000" w:rsidRDefault="00112622">
      <w:pPr>
        <w:pStyle w:val="FORMATTEXT"/>
        <w:ind w:firstLine="568"/>
        <w:jc w:val="both"/>
      </w:pPr>
      <w:r>
        <w:t>4.1. Администр</w:t>
      </w:r>
      <w:r>
        <w:t>ация объекта обязана ознакомить персонал объекта с приказом (распоряжением) об остановке объекта на ремонт, предупредить о времени и месте проведения работ.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 xml:space="preserve">4.2. Непосредственный руководитель работ подрядчика и руководитель ремонтируемого объекта должны </w:t>
      </w:r>
      <w:r>
        <w:t>поддерживать постоянную связь по всем вопросам организации безопасного ведения работ.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 xml:space="preserve">Администрация объекта имеет право приостановить работы при нарушении </w:t>
      </w:r>
      <w:r>
        <w:lastRenderedPageBreak/>
        <w:t>персоналом подрядчика требований безопасности, установленных инструкциями, по которым этот персонал</w:t>
      </w:r>
      <w:r>
        <w:t xml:space="preserve"> инструктировался, отстранить от работы нарушителя или всю бригаду.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Перед повторным допуском к работе непосредственным руководителем работ проводится внеплановый инструктаж ремонтного персонала с записью в личной карте инструктажа и проверки знаний.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4.</w:t>
      </w:r>
      <w:r>
        <w:t>3. Организация обучения и проведения инструктажа ремонтного персонала подрядчика по безопасному ведению ремонтных работ возлагается на подрядчика в установленном в этой организации порядке.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4.4. Все рабочие и специалисты подрядчика, в том числе и привлек</w:t>
      </w:r>
      <w:r>
        <w:t>аемый к ремонтным работам персонал подразделений других сторонних организаций, выполняющих ремонтные работы на территории действующих производств (цехов), проходят вводный инструктаж в отделе охраны труда и техники безопасности заказчика.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 xml:space="preserve">4.5. Ремонтный </w:t>
      </w:r>
      <w:r>
        <w:t>персонал подрядчика, допущенный на территорию предприятия, вырабатывающего, хранящего или применяющего метанол, проходит специальный инструктаж об опасности метанола для здоровья и жизни людей.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Специальный инструктаж проводит служба охраны труда и техник</w:t>
      </w:r>
      <w:r>
        <w:t>и безопасности заказчика в установленном на предприятии порядке.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4.6. Все рабочие и специалисты подрядчика, занятые на ремонтных работах, до их начала должны пройти инструктаж в объеме требований инструкции по технике безопасности, производственной санит</w:t>
      </w:r>
      <w:r>
        <w:t>арии и пожарной безопасности данного цеха. Инструктаж проводится заказчиком.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Результаты инструктажа с подписями инструктирующего и инструктируемого записываются в журнал регистрации специального инструктажа по технике безопасности, который хранится у зак</w:t>
      </w:r>
      <w:r>
        <w:t>азчика, а также в наряде-допуске (п.10 приложения 1).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4.7. Текущий инструктаж с ремонтным персоналом о мерах безопасности при выполнении запланированных работ осуществляет непосредственный руководитель работ подрядчика с записью в п.11 наряда-допуска.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4.8. В зоне работ подрядчика заказчиком должны быть созданы нормальные санитарно-гигиенические условия, исключающие возможность появления вредных и взрывоопасных веществ.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В случаях, предусмотренных нормативно-технической документацией, а также по требова</w:t>
      </w:r>
      <w:r>
        <w:t xml:space="preserve">нию подрядчика заказчиком должны </w:t>
      </w:r>
    </w:p>
    <w:p w:rsidR="00000000" w:rsidRDefault="00112622">
      <w:pPr>
        <w:pStyle w:val="FORMATTEXT"/>
        <w:jc w:val="both"/>
      </w:pPr>
      <w:r>
        <w:t xml:space="preserve">быть выполнены анализы воздуха, воды, грунта на содержание вредных или взрывоопасных веществ. </w:t>
      </w:r>
    </w:p>
    <w:p w:rsidR="00000000" w:rsidRDefault="00112622">
      <w:pPr>
        <w:pStyle w:val="FORMATTEXT"/>
        <w:ind w:firstLine="568"/>
        <w:jc w:val="both"/>
      </w:pPr>
      <w:r>
        <w:t>К началу или продолжению производства ремонтных работ допускает начальник смены при наличии положительных результатов проведенн</w:t>
      </w:r>
      <w:r>
        <w:t>ых анализов, которые записываются в п.14 наряда-допуска.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4.9. При необходимости проведения газоопасных работ персонал подрядчика до их начала должен быть обучен правилам пользования средствами индивидуальной защиты органов дыхания (СИЗОД), знать признаки</w:t>
      </w:r>
      <w:r>
        <w:t xml:space="preserve"> отравления вредными веществами, порядок и </w:t>
      </w:r>
      <w:r>
        <w:lastRenderedPageBreak/>
        <w:t>пути эвакуации и уметь оказывать первую доврачебную помощь пострадавшему.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Обучение ремонтного персонала в указанном объеме осуществляется заказчиком с отметкой в журнале специнструктажа.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Ремонтный персонал под</w:t>
      </w:r>
      <w:r>
        <w:t>рядчика, не прошедший обучение в указанном объеме, к работе не допускается.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Непосредственный руководитель работ подрядчика должен обеспечить ремонтный персонал необходимым количеством СИЗОД (противогазы и другие средства) соответствующих марок и типов.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СИЗОД во время работы должны храниться на рабочих местах, а по окончании рабочей смены - в отведенном для этой цели месте.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4.10. При выполнении ремонтных работ подрядчиком не допускается загромождение проездов к пожарным гидрантам, цехам, а также террит</w:t>
      </w:r>
      <w:r>
        <w:t>ории вокруг и внутри цехов различным оборудованием, материалами и строительными отходами. Ответственность за соблюдение указанного требования возлагается на непосредственного руководителя ремонтных работ подрядчика.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4.11. Ежедневно по окончании работ неп</w:t>
      </w:r>
      <w:r>
        <w:t>осредственный руководитель работ обязан обеспечить уборку рабочих мест, удалить из цеха ремонтный персонал и только после этого оформить закрытие наряда-допуска.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4.12. При возникновении аварии или пожара, а также в случаях нарушения технологического режи</w:t>
      </w:r>
      <w:r>
        <w:t>ма в цехе и появления опасности для окружающих начальник смены обязан немедленно дать указание о прекращении работ, выполняемых персоналом подрядчика, и удалении их из цеха или опасной зоны. Дальнейшие действия персонала заказчика осуществляются в соответс</w:t>
      </w:r>
      <w:r>
        <w:t>твии с планом ликвидации аварий.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4.13. Руководитель персонала подрядчика при проникновении в помещение или в отведенную ремонтную зону вредных, горючих и взрывоопасных газов и жидкостей обязан немедленно прекратить работу, вывести людей из зоны ремонта и</w:t>
      </w:r>
      <w:r>
        <w:t xml:space="preserve"> сообщить об этом заказчику.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4.14. В местах, представляющих опасность при проведении ремонтных работ, подрядчиком должны быть вывешены предупредительные плакаты, а проемы для подачи оборудования и материалов в ремонтную зону внутри цеха ограждены.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4.15</w:t>
      </w:r>
      <w:r>
        <w:t>. Силами подрядчика ограждаются котлованы и ямы, вырытые при производстве работ внутри цеха, а в местах перехода людей через вырытые в цехах и на территории предприятия траншей устанавливаются мостики с перилами.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На ограждениях устанавливаются предупрежд</w:t>
      </w:r>
      <w:r>
        <w:t>ающие надписи и знаки, а в ночное время - специальное освещение.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4.16. Производство ремонтно-строительно-монтажных работ, связанных с применением грузоподъемных кранов и грузозахватных приспособлений, должно осуществляться в соответствии с требованиями П</w:t>
      </w:r>
      <w:r>
        <w:t>равил устройства и безопасной эксплуатации грузоподъемных кранов.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lastRenderedPageBreak/>
        <w:t>4.17. Контроль за выполнением требований правил безопасности при ведении ремонтных работ персоналом подрядчика осуществляется службой техники безопасности подрядчика.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Раздел 5. (К) Исклю</w:t>
      </w:r>
      <w:r>
        <w:t xml:space="preserve">чен. </w:t>
      </w:r>
    </w:p>
    <w:p w:rsidR="00000000" w:rsidRDefault="00112622">
      <w:pPr>
        <w:pStyle w:val="FORMATTEXT"/>
        <w:jc w:val="right"/>
      </w:pPr>
      <w:r>
        <w:t xml:space="preserve">Приложение 1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1500"/>
        <w:gridCol w:w="4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________________________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__________________________________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Наименование предприятия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Наименование подрядной организации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12622">
      <w:pPr>
        <w:pStyle w:val="a3"/>
      </w:pPr>
    </w:p>
    <w:p w:rsidR="00000000" w:rsidRDefault="00112622">
      <w:pPr>
        <w:pStyle w:val="HEADERTEXT"/>
        <w:rPr>
          <w:b/>
          <w:bCs/>
          <w:color w:val="000001"/>
        </w:rPr>
      </w:pP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НАРЯД-ДОПУСК на проведение ремонтных работ </w:t>
      </w:r>
    </w:p>
    <w:p w:rsidR="00000000" w:rsidRDefault="00112622">
      <w:pPr>
        <w:pStyle w:val="FORMATTEXT"/>
        <w:ind w:firstLine="568"/>
        <w:jc w:val="both"/>
      </w:pPr>
      <w:r>
        <w:t>1. Производство, цех (корпус</w:t>
      </w:r>
      <w:r>
        <w:t>) _________________________________________________________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2. Место проведения работ ___________________________________________________________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3. Объем (тыс. руб.) и содержание работ _______________________________________________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jc w:val="both"/>
      </w:pPr>
      <w:r>
        <w:t>________________</w:t>
      </w:r>
      <w:r>
        <w:t xml:space="preserve">____________________________________________________________________ </w:t>
      </w:r>
    </w:p>
    <w:p w:rsidR="00000000" w:rsidRDefault="00112622">
      <w:pPr>
        <w:pStyle w:val="FORMATTEXT"/>
        <w:jc w:val="both"/>
      </w:pPr>
      <w:r>
        <w:t>____________________________________________________________________________________</w:t>
      </w:r>
    </w:p>
    <w:p w:rsidR="00000000" w:rsidRDefault="00112622">
      <w:pPr>
        <w:pStyle w:val="FORMATTEXT"/>
        <w:jc w:val="both"/>
      </w:pPr>
      <w:r>
        <w:t xml:space="preserve"> </w:t>
      </w:r>
    </w:p>
    <w:p w:rsidR="00000000" w:rsidRDefault="00112622">
      <w:pPr>
        <w:pStyle w:val="FORMATTEXT"/>
      </w:pPr>
    </w:p>
    <w:p w:rsidR="00000000" w:rsidRDefault="00112622">
      <w:pPr>
        <w:pStyle w:val="FORMATTEXT"/>
      </w:pPr>
      <w:r>
        <w:t xml:space="preserve">     4. Непосредственный руководитель работ от подрядной организации       </w:t>
      </w:r>
    </w:p>
    <w:p w:rsidR="00000000" w:rsidRDefault="00112622">
      <w:pPr>
        <w:pStyle w:val="FORMATTEXT"/>
        <w:jc w:val="both"/>
      </w:pPr>
      <w:r>
        <w:t xml:space="preserve">____________________________________________________________________________________ </w:t>
      </w:r>
    </w:p>
    <w:p w:rsidR="00000000" w:rsidRDefault="00112622">
      <w:pPr>
        <w:pStyle w:val="FORMATTEXT"/>
        <w:jc w:val="center"/>
      </w:pPr>
      <w:r>
        <w:t xml:space="preserve">(должность, Ф.И.О.) </w:t>
      </w:r>
    </w:p>
    <w:p w:rsidR="00000000" w:rsidRDefault="00112622">
      <w:pPr>
        <w:pStyle w:val="FORMATTEXT"/>
      </w:pPr>
    </w:p>
    <w:p w:rsidR="00000000" w:rsidRDefault="00112622">
      <w:pPr>
        <w:pStyle w:val="FORMATTEXT"/>
      </w:pPr>
      <w:r>
        <w:t xml:space="preserve">     5. Ответственный за подготовку и сдачу оборудования (объекта) в ремонт от заказчика       </w:t>
      </w:r>
    </w:p>
    <w:p w:rsidR="00000000" w:rsidRDefault="00112622">
      <w:pPr>
        <w:pStyle w:val="FORMATTEXT"/>
        <w:jc w:val="both"/>
      </w:pPr>
      <w:r>
        <w:t>____________________________________________________</w:t>
      </w:r>
      <w:r>
        <w:t xml:space="preserve">________________________________ </w:t>
      </w:r>
    </w:p>
    <w:p w:rsidR="00000000" w:rsidRDefault="00112622">
      <w:pPr>
        <w:pStyle w:val="FORMATTEXT"/>
        <w:jc w:val="both"/>
      </w:pPr>
      <w:r>
        <w:t xml:space="preserve">____________________________________________________________________________________ </w:t>
      </w:r>
    </w:p>
    <w:p w:rsidR="00000000" w:rsidRDefault="00112622">
      <w:pPr>
        <w:pStyle w:val="FORMATTEXT"/>
        <w:jc w:val="center"/>
      </w:pPr>
      <w:r>
        <w:t xml:space="preserve">(должность, Ф.И.О.) </w:t>
      </w:r>
    </w:p>
    <w:p w:rsidR="00000000" w:rsidRDefault="00112622">
      <w:pPr>
        <w:pStyle w:val="FORMATTEXT"/>
      </w:pPr>
    </w:p>
    <w:p w:rsidR="00000000" w:rsidRDefault="00112622">
      <w:pPr>
        <w:pStyle w:val="FORMATTEXT"/>
      </w:pPr>
      <w:r>
        <w:t xml:space="preserve">     6. Мероприятия по подготовке оборудования (объекта) в ремонт       </w:t>
      </w:r>
    </w:p>
    <w:p w:rsidR="00000000" w:rsidRDefault="00112622">
      <w:pPr>
        <w:pStyle w:val="FORMATTEXT"/>
        <w:jc w:val="both"/>
      </w:pPr>
      <w:r>
        <w:t>_________________________________________</w:t>
      </w:r>
      <w:r>
        <w:t xml:space="preserve">___________________________________________ </w:t>
      </w:r>
    </w:p>
    <w:p w:rsidR="00000000" w:rsidRDefault="00112622">
      <w:pPr>
        <w:pStyle w:val="FORMATTEXT"/>
        <w:jc w:val="both"/>
      </w:pPr>
      <w:r>
        <w:t>_____________________________________________________________________________</w:t>
      </w:r>
      <w:r>
        <w:lastRenderedPageBreak/>
        <w:t xml:space="preserve">_______ </w:t>
      </w:r>
    </w:p>
    <w:p w:rsidR="00000000" w:rsidRDefault="00112622">
      <w:pPr>
        <w:pStyle w:val="FORMATTEXT"/>
        <w:jc w:val="both"/>
      </w:pPr>
      <w:r>
        <w:t xml:space="preserve">____________________________________________________________________________________ </w:t>
      </w:r>
    </w:p>
    <w:p w:rsidR="00000000" w:rsidRDefault="00112622">
      <w:pPr>
        <w:pStyle w:val="FORMATTEXT"/>
        <w:ind w:firstLine="568"/>
        <w:jc w:val="both"/>
      </w:pPr>
      <w:r>
        <w:t xml:space="preserve">7. Подготовительные работы выполнены в </w:t>
      </w:r>
      <w:r>
        <w:t>полном объеме.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Оборудование (объект) подготовлено к ремонту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jc w:val="both"/>
      </w:pPr>
      <w:r>
        <w:t xml:space="preserve">____________________________________________________________________________________ </w:t>
      </w:r>
    </w:p>
    <w:p w:rsidR="00000000" w:rsidRDefault="00112622">
      <w:pPr>
        <w:pStyle w:val="FORMATTEXT"/>
      </w:pPr>
      <w:r>
        <w:t>     (подпись ответственного за подготовку, дата)</w:t>
      </w:r>
    </w:p>
    <w:p w:rsidR="00000000" w:rsidRDefault="00112622">
      <w:pPr>
        <w:pStyle w:val="FORMATTEXT"/>
      </w:pPr>
      <w:r>
        <w:t xml:space="preserve">       </w:t>
      </w:r>
    </w:p>
    <w:p w:rsidR="00000000" w:rsidRDefault="00112622">
      <w:pPr>
        <w:pStyle w:val="FORMATTEXT"/>
      </w:pPr>
    </w:p>
    <w:p w:rsidR="00000000" w:rsidRDefault="00112622">
      <w:pPr>
        <w:pStyle w:val="FORMATTEXT"/>
      </w:pPr>
      <w:r>
        <w:t>     8. Оборудование (объект) принято в ремонт.</w:t>
      </w:r>
      <w:r>
        <w:t xml:space="preserve"> С объемом и условиями работ ознакомлен       </w:t>
      </w:r>
    </w:p>
    <w:p w:rsidR="00000000" w:rsidRDefault="00112622">
      <w:pPr>
        <w:pStyle w:val="FORMATTEXT"/>
        <w:jc w:val="both"/>
      </w:pPr>
      <w:r>
        <w:t xml:space="preserve">____________________________________________________________________________________ </w:t>
      </w:r>
    </w:p>
    <w:p w:rsidR="00000000" w:rsidRDefault="00112622">
      <w:pPr>
        <w:pStyle w:val="FORMATTEXT"/>
        <w:jc w:val="both"/>
      </w:pPr>
      <w:r>
        <w:t xml:space="preserve">____________________________________________________________________________________ </w:t>
      </w:r>
    </w:p>
    <w:p w:rsidR="00000000" w:rsidRDefault="00112622">
      <w:pPr>
        <w:pStyle w:val="FORMATTEXT"/>
        <w:jc w:val="center"/>
      </w:pPr>
      <w:r>
        <w:t>(подпись непосредственного исполнител</w:t>
      </w:r>
      <w:r>
        <w:t>я работ, дата)</w:t>
      </w:r>
    </w:p>
    <w:p w:rsidR="00000000" w:rsidRDefault="00112622">
      <w:pPr>
        <w:pStyle w:val="FORMATTEXT"/>
        <w:jc w:val="center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9. Мероприятия, обеспечивающие безопасность проведения работ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2100"/>
        <w:gridCol w:w="3450"/>
        <w:gridCol w:w="2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Перечень мероприятий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Ответственные за выполнение мероприятий (должность, Ф.И.О.)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  <w:jc w:val="center"/>
            </w:pPr>
            <w:r>
              <w:t>Отметки о выполнении (подпись)</w:t>
            </w:r>
          </w:p>
          <w:p w:rsidR="00000000" w:rsidRDefault="00112622">
            <w:pPr>
              <w:pStyle w:val="a3"/>
              <w:jc w:val="center"/>
            </w:pPr>
            <w:r>
              <w:t xml:space="preserve">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  <w:r>
              <w:t>  </w:t>
            </w:r>
          </w:p>
          <w:p w:rsidR="00000000" w:rsidRDefault="00112622">
            <w:pPr>
              <w:pStyle w:val="a3"/>
            </w:pPr>
            <w:r>
              <w:t xml:space="preserve"> 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  <w:r>
              <w:t>  </w:t>
            </w:r>
          </w:p>
          <w:p w:rsidR="00000000" w:rsidRDefault="00112622">
            <w:pPr>
              <w:pStyle w:val="a3"/>
            </w:pPr>
            <w:r>
              <w:t xml:space="preserve"> 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  <w:r>
              <w:t>  </w:t>
            </w:r>
          </w:p>
          <w:p w:rsidR="00000000" w:rsidRDefault="00112622">
            <w:pPr>
              <w:pStyle w:val="a3"/>
            </w:pPr>
            <w:r>
              <w:t xml:space="preserve"> 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12622">
      <w:pPr>
        <w:pStyle w:val="a3"/>
      </w:pPr>
    </w:p>
    <w:p w:rsidR="00000000" w:rsidRDefault="00112622">
      <w:pPr>
        <w:pStyle w:val="FORMATTEXT"/>
        <w:ind w:firstLine="568"/>
        <w:jc w:val="both"/>
      </w:pPr>
      <w:r>
        <w:t>10. Первичный инструктаж в объеме инструкции по технике безопасности, производственной санитарии и пожарной безопасности цеха N _____ с рабочими и специалистами подрядной организации провел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jc w:val="both"/>
      </w:pPr>
    </w:p>
    <w:p w:rsidR="00000000" w:rsidRDefault="00112622">
      <w:pPr>
        <w:pStyle w:val="FORMATTEXT"/>
        <w:jc w:val="both"/>
      </w:pPr>
      <w:r>
        <w:t> </w:t>
      </w:r>
      <w:r>
        <w:t xml:space="preserve">____________________________________________________________________________________ </w:t>
      </w:r>
    </w:p>
    <w:p w:rsidR="00000000" w:rsidRDefault="00112622">
      <w:pPr>
        <w:pStyle w:val="FORMATTEXT"/>
        <w:jc w:val="center"/>
      </w:pPr>
      <w:r>
        <w:t xml:space="preserve">(должность, Ф.И.О., подпись) </w:t>
      </w:r>
    </w:p>
    <w:p w:rsidR="00000000" w:rsidRDefault="00112622">
      <w:pPr>
        <w:pStyle w:val="FORMATTEXT"/>
        <w:ind w:firstLine="568"/>
        <w:jc w:val="both"/>
      </w:pPr>
      <w:r>
        <w:lastRenderedPageBreak/>
        <w:t>11. Текущий инструктаж с ремонтным персоналом о мерах безопасности при выполнении работ провел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jc w:val="both"/>
      </w:pPr>
    </w:p>
    <w:p w:rsidR="00000000" w:rsidRDefault="00112622">
      <w:pPr>
        <w:pStyle w:val="FORMATTEXT"/>
        <w:jc w:val="both"/>
      </w:pPr>
      <w:r>
        <w:t>__________________________________________</w:t>
      </w:r>
      <w:r>
        <w:t xml:space="preserve">__________________________________________ </w:t>
      </w:r>
    </w:p>
    <w:p w:rsidR="00000000" w:rsidRDefault="00112622">
      <w:pPr>
        <w:pStyle w:val="FORMATTEXT"/>
        <w:jc w:val="center"/>
      </w:pPr>
      <w:r>
        <w:t>(подпись непосредственного руководителя работ, дата)</w:t>
      </w:r>
    </w:p>
    <w:p w:rsidR="00000000" w:rsidRDefault="00112622">
      <w:pPr>
        <w:pStyle w:val="FORMATTEXT"/>
        <w:jc w:val="center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12. Список лиц, прошедших текущий инструктаж и допущенных к выполнению работ. С условиями выполнения работ ознакомлен, инструктаж по безопасному ведению рабо</w:t>
      </w:r>
      <w:r>
        <w:t>т получен.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350"/>
        <w:gridCol w:w="1500"/>
        <w:gridCol w:w="135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Профессия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  <w:jc w:val="center"/>
            </w:pPr>
            <w:r>
              <w:t>Ф.И.О.</w:t>
            </w:r>
          </w:p>
          <w:p w:rsidR="00000000" w:rsidRDefault="00112622">
            <w:pPr>
              <w:pStyle w:val="a3"/>
              <w:jc w:val="center"/>
            </w:pPr>
            <w:r>
              <w:t xml:space="preserve">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Подпись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Профессия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Ф.И.О.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Подпись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  <w:r>
              <w:t>  </w:t>
            </w:r>
          </w:p>
          <w:p w:rsidR="00000000" w:rsidRDefault="00112622">
            <w:pPr>
              <w:pStyle w:val="a3"/>
            </w:pPr>
            <w:r>
              <w:t xml:space="preserve"> 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</w:p>
          <w:p w:rsidR="00000000" w:rsidRDefault="00112622">
            <w:pPr>
              <w:pStyle w:val="a3"/>
            </w:pPr>
            <w:r>
              <w:t xml:space="preserve">  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  <w:r>
              <w:t>  </w:t>
            </w:r>
          </w:p>
          <w:p w:rsidR="00000000" w:rsidRDefault="00112622">
            <w:pPr>
              <w:pStyle w:val="a3"/>
            </w:pPr>
            <w:r>
              <w:t xml:space="preserve"> 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12622">
      <w:pPr>
        <w:pStyle w:val="a3"/>
      </w:pPr>
    </w:p>
    <w:p w:rsidR="00000000" w:rsidRDefault="00112622">
      <w:pPr>
        <w:pStyle w:val="HORIZLINE"/>
        <w:ind w:firstLine="568"/>
        <w:jc w:val="both"/>
      </w:pPr>
      <w:r>
        <w:t xml:space="preserve">13. Начальник цеха </w:t>
      </w:r>
      <w:r>
        <w:t>___________________________________________________________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jc w:val="center"/>
      </w:pPr>
      <w:r>
        <w:t>(Ф.И.О., подпись, дата)</w:t>
      </w:r>
    </w:p>
    <w:p w:rsidR="00000000" w:rsidRDefault="00112622">
      <w:pPr>
        <w:pStyle w:val="FORMATTEXT"/>
        <w:jc w:val="center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14. Перечень документации, прилагаемой к наряду-допуску: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а) __________________________________________________________________________________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б) </w:t>
      </w:r>
      <w:r>
        <w:t>__________________________________________________________________________________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в) __________________________________________________________________________________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г) ________________________________________________________________________________</w:t>
      </w:r>
      <w:r>
        <w:t>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д) __________________________________________________________________________________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lastRenderedPageBreak/>
        <w:t>е) __________________________________________________________________________________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15. Ежедневный допуск к работе.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"/>
        <w:gridCol w:w="2250"/>
        <w:gridCol w:w="1350"/>
        <w:gridCol w:w="900"/>
        <w:gridCol w:w="1200"/>
        <w:gridCol w:w="1050"/>
        <w:gridCol w:w="1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  <w:jc w:val="center"/>
            </w:pPr>
            <w:r>
              <w:t>К работе допущены</w:t>
            </w:r>
          </w:p>
          <w:p w:rsidR="00000000" w:rsidRDefault="00112622">
            <w:pPr>
              <w:pStyle w:val="a3"/>
              <w:jc w:val="center"/>
            </w:pPr>
            <w:r>
              <w:t xml:space="preserve">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>Рабо</w:t>
            </w:r>
            <w:r>
              <w:t xml:space="preserve">ты закончены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Дата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Результаты анализа воздушной среды *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Время (час, мин)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Подпись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Время (час, мин)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Подпись начальника смены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  <w:jc w:val="center"/>
            </w:pPr>
            <w:r>
              <w:t>нач. смены</w:t>
            </w:r>
          </w:p>
          <w:p w:rsidR="00000000" w:rsidRDefault="00112622">
            <w:pPr>
              <w:pStyle w:val="a3"/>
              <w:jc w:val="center"/>
            </w:pPr>
            <w:r>
              <w:t xml:space="preserve">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непосред. рук. раб.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  <w:jc w:val="center"/>
            </w:pPr>
          </w:p>
          <w:p w:rsidR="00000000" w:rsidRDefault="00112622">
            <w:pPr>
              <w:pStyle w:val="a3"/>
              <w:jc w:val="center"/>
            </w:pP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</w:p>
          <w:p w:rsidR="00000000" w:rsidRDefault="00112622">
            <w:pPr>
              <w:pStyle w:val="a3"/>
            </w:pPr>
            <w:r>
              <w:t xml:space="preserve">  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  <w:r>
              <w:t>  </w:t>
            </w:r>
          </w:p>
          <w:p w:rsidR="00000000" w:rsidRDefault="00112622">
            <w:pPr>
              <w:pStyle w:val="a3"/>
            </w:pPr>
            <w:r>
              <w:t xml:space="preserve"> 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</w:p>
          <w:p w:rsidR="00000000" w:rsidRDefault="00112622">
            <w:pPr>
              <w:pStyle w:val="a3"/>
            </w:pPr>
            <w:r>
              <w:t xml:space="preserve">  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  <w:r>
              <w:t>  </w:t>
            </w:r>
          </w:p>
          <w:p w:rsidR="00000000" w:rsidRDefault="00112622">
            <w:pPr>
              <w:pStyle w:val="a3"/>
            </w:pPr>
            <w:r>
              <w:t xml:space="preserve"> 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</w:p>
          <w:p w:rsidR="00000000" w:rsidRDefault="00112622">
            <w:pPr>
              <w:pStyle w:val="a3"/>
            </w:pPr>
            <w:r>
              <w:t xml:space="preserve">  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12622">
      <w:pPr>
        <w:pStyle w:val="a3"/>
      </w:pPr>
    </w:p>
    <w:p w:rsidR="00000000" w:rsidRDefault="00112622">
      <w:pPr>
        <w:pStyle w:val="FORMATTEXT"/>
        <w:jc w:val="both"/>
      </w:pPr>
    </w:p>
    <w:p w:rsidR="00000000" w:rsidRDefault="00112622">
      <w:pPr>
        <w:pStyle w:val="FORMATTEXT"/>
        <w:jc w:val="both"/>
      </w:pPr>
      <w:r>
        <w:t xml:space="preserve">______________ </w:t>
      </w:r>
    </w:p>
    <w:p w:rsidR="00000000" w:rsidRDefault="00112622">
      <w:pPr>
        <w:pStyle w:val="FORMATTEXT"/>
        <w:ind w:firstLine="568"/>
        <w:jc w:val="both"/>
      </w:pPr>
      <w:r>
        <w:t>* Только в случае необходимости по разделу 4 (п.4.8) Пол</w:t>
      </w:r>
      <w:r>
        <w:t>ожения.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16. Работа выполнена в полном объеме, ремонтный персонал выведен из цеха, материалы, инструменты, посторонние предметы из ремонтируемого оборудования и из цеха убраны. Наряд-допуск закрыт.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lastRenderedPageBreak/>
        <w:t>"_____" __________________ ____ г.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0"/>
        <w:gridCol w:w="750"/>
        <w:gridCol w:w="202"/>
        <w:gridCol w:w="46"/>
        <w:gridCol w:w="163"/>
        <w:gridCol w:w="85"/>
        <w:gridCol w:w="840"/>
        <w:gridCol w:w="3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both"/>
            </w:pPr>
            <w:r>
              <w:t>Непосредств</w:t>
            </w:r>
            <w:r>
              <w:t xml:space="preserve">енный руководитель работ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both"/>
            </w:pPr>
            <w:r>
              <w:t xml:space="preserve">________________________________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both"/>
            </w:pPr>
            <w:r>
              <w:t xml:space="preserve">(Ф.И.О., подпись)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both"/>
            </w:pPr>
            <w:r>
              <w:t xml:space="preserve">Начальник смены (мастер)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both"/>
            </w:pPr>
            <w:r>
              <w:t xml:space="preserve">__________________________________________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both"/>
            </w:pPr>
            <w:r>
              <w:t xml:space="preserve">(Ф.И.О., подпись)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both"/>
            </w:pPr>
            <w:r>
              <w:t xml:space="preserve">Механик (энергетик) цеха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both"/>
            </w:pPr>
            <w:r>
              <w:t xml:space="preserve">__________________________________________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both"/>
            </w:pPr>
            <w:r>
              <w:t xml:space="preserve">(Ф.И.О., подпись)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12622">
      <w:pPr>
        <w:pStyle w:val="a3"/>
      </w:pPr>
    </w:p>
    <w:p w:rsidR="00000000" w:rsidRDefault="00112622">
      <w:pPr>
        <w:pStyle w:val="FORMATTEXT"/>
        <w:jc w:val="right"/>
      </w:pPr>
      <w:r>
        <w:t xml:space="preserve">      </w:t>
      </w:r>
    </w:p>
    <w:p w:rsidR="00000000" w:rsidRDefault="00112622">
      <w:pPr>
        <w:pStyle w:val="FORMATTEXT"/>
        <w:jc w:val="right"/>
      </w:pPr>
      <w:r>
        <w:t>     </w:t>
      </w:r>
    </w:p>
    <w:p w:rsidR="00000000" w:rsidRDefault="00112622">
      <w:pPr>
        <w:pStyle w:val="FORMATTEXT"/>
        <w:jc w:val="right"/>
      </w:pPr>
      <w:r>
        <w:t xml:space="preserve"> Приложение 2 </w:t>
      </w:r>
    </w:p>
    <w:p w:rsidR="00000000" w:rsidRDefault="00112622">
      <w:pPr>
        <w:pStyle w:val="FORMATTEXT"/>
        <w:jc w:val="right"/>
      </w:pPr>
      <w:r>
        <w:t>     </w:t>
      </w:r>
    </w:p>
    <w:p w:rsidR="00000000" w:rsidRDefault="00112622">
      <w:pPr>
        <w:pStyle w:val="FORMATTEXT"/>
        <w:jc w:val="right"/>
      </w:pPr>
      <w:r>
        <w:t xml:space="preserve">      </w:t>
      </w:r>
    </w:p>
    <w:p w:rsidR="00000000" w:rsidRDefault="00112622">
      <w:pPr>
        <w:pStyle w:val="FORMATTEXT"/>
        <w:jc w:val="right"/>
      </w:pPr>
      <w:r>
        <w:t xml:space="preserve"> Срок действия разрешения</w:t>
      </w:r>
    </w:p>
    <w:p w:rsidR="00000000" w:rsidRDefault="00112622">
      <w:pPr>
        <w:pStyle w:val="FORMATTEXT"/>
        <w:jc w:val="right"/>
      </w:pPr>
      <w:r>
        <w:t xml:space="preserve"> </w:t>
      </w:r>
    </w:p>
    <w:p w:rsidR="00000000" w:rsidRDefault="00112622">
      <w:pPr>
        <w:pStyle w:val="FORMATTEXT"/>
        <w:jc w:val="right"/>
      </w:pPr>
      <w:r>
        <w:t>с "___" ____________ ____ г.</w:t>
      </w:r>
    </w:p>
    <w:p w:rsidR="00000000" w:rsidRDefault="00112622">
      <w:pPr>
        <w:pStyle w:val="FORMATTEXT"/>
        <w:jc w:val="right"/>
      </w:pPr>
      <w:r>
        <w:t xml:space="preserve"> по "___" ____________ ____ г. </w:t>
      </w:r>
    </w:p>
    <w:p w:rsidR="00000000" w:rsidRDefault="00112622">
      <w:pPr>
        <w:pStyle w:val="HEADERTEXT"/>
        <w:rPr>
          <w:b/>
          <w:bCs/>
          <w:color w:val="000001"/>
        </w:rPr>
      </w:pP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РАЗРЕШЕНИЕ</w:t>
      </w:r>
    </w:p>
    <w:p w:rsidR="00000000" w:rsidRDefault="0011262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на производство земляных работ на терри</w:t>
      </w:r>
      <w:r>
        <w:rPr>
          <w:b/>
          <w:bCs/>
          <w:color w:val="000001"/>
        </w:rPr>
        <w:t xml:space="preserve">тории </w:t>
      </w:r>
    </w:p>
    <w:p w:rsidR="00000000" w:rsidRDefault="00112622">
      <w:pPr>
        <w:pStyle w:val="FORMATTEXT"/>
        <w:jc w:val="center"/>
      </w:pPr>
      <w:r>
        <w:t>__________________________________________________________________________________</w:t>
      </w:r>
    </w:p>
    <w:p w:rsidR="00000000" w:rsidRDefault="00112622">
      <w:pPr>
        <w:pStyle w:val="FORMATTEXT"/>
        <w:jc w:val="center"/>
      </w:pPr>
      <w:r>
        <w:t xml:space="preserve"> (наименование предприятия) </w:t>
      </w:r>
    </w:p>
    <w:p w:rsidR="00000000" w:rsidRDefault="00112622">
      <w:pPr>
        <w:pStyle w:val="FORMATTEXT"/>
        <w:ind w:firstLine="568"/>
        <w:jc w:val="both"/>
      </w:pPr>
      <w:r>
        <w:t>1. Место проведения земляных работ __________________________________________________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2. Непосредственный руководитель работ __________</w:t>
      </w:r>
      <w:r>
        <w:t xml:space="preserve">____________________________________ </w:t>
      </w:r>
    </w:p>
    <w:p w:rsidR="00000000" w:rsidRDefault="00112622">
      <w:pPr>
        <w:pStyle w:val="FORMATTEXT"/>
        <w:jc w:val="center"/>
      </w:pPr>
      <w:r>
        <w:t>(должность, Ф.И.О.)</w:t>
      </w:r>
    </w:p>
    <w:p w:rsidR="00000000" w:rsidRDefault="00112622">
      <w:pPr>
        <w:pStyle w:val="FORMATTEXT"/>
        <w:jc w:val="center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3. Характер земляных работ __________________________________________________________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jc w:val="both"/>
      </w:pPr>
      <w:r>
        <w:t>____________________________________________________________________________________     </w:t>
      </w:r>
    </w:p>
    <w:p w:rsidR="00000000" w:rsidRDefault="00112622">
      <w:pPr>
        <w:pStyle w:val="FORMATTEXT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lastRenderedPageBreak/>
        <w:t>4. Выкопировка и</w:t>
      </w:r>
      <w:r>
        <w:t>з генплана предприятия с указанием места проведения земляных работ и всех подземных сооружений в масштабе ______________________________________________________________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jc w:val="both"/>
      </w:pPr>
      <w:r>
        <w:t xml:space="preserve">____________________________________________________________________________________ </w:t>
      </w:r>
    </w:p>
    <w:p w:rsidR="00000000" w:rsidRDefault="00112622">
      <w:pPr>
        <w:pStyle w:val="FORMATTEXT"/>
        <w:jc w:val="both"/>
      </w:pPr>
      <w:r>
        <w:t xml:space="preserve">____________________________________________________________________________________ </w:t>
      </w:r>
    </w:p>
    <w:p w:rsidR="00000000" w:rsidRDefault="00112622">
      <w:pPr>
        <w:pStyle w:val="FORMATTEXT"/>
        <w:ind w:firstLine="568"/>
        <w:jc w:val="both"/>
      </w:pPr>
      <w:r>
        <w:t xml:space="preserve">Начальник цеха (службы) ____________________________________________________________ </w:t>
      </w:r>
    </w:p>
    <w:p w:rsidR="00000000" w:rsidRDefault="00112622">
      <w:pPr>
        <w:pStyle w:val="FORMATTEXT"/>
        <w:jc w:val="center"/>
      </w:pPr>
      <w:r>
        <w:t xml:space="preserve">(должность, Ф.И.О.) </w:t>
      </w:r>
    </w:p>
    <w:p w:rsidR="00000000" w:rsidRDefault="00112622">
      <w:pPr>
        <w:pStyle w:val="FORMATTEXT"/>
        <w:jc w:val="both"/>
      </w:pPr>
      <w:r>
        <w:t xml:space="preserve">                 </w:t>
      </w:r>
    </w:p>
    <w:p w:rsidR="00000000" w:rsidRDefault="00112622">
      <w:pPr>
        <w:pStyle w:val="FORMATTEXT"/>
        <w:ind w:firstLine="568"/>
        <w:jc w:val="both"/>
      </w:pPr>
      <w:r>
        <w:t>5. Выкопировка из генплана предприятия соотв</w:t>
      </w:r>
      <w:r>
        <w:t>етствует натуре.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 xml:space="preserve">Производство работ дополнительно согласовано со следующими службами и цехами (нужное подчеркнуть): </w:t>
      </w:r>
    </w:p>
    <w:p w:rsidR="00000000" w:rsidRDefault="00112622">
      <w:pPr>
        <w:pStyle w:val="FORMATTEXT"/>
        <w:jc w:val="both"/>
      </w:pPr>
      <w:r>
        <w:t xml:space="preserve">          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50"/>
        <w:gridCol w:w="165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Пожарная охрана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  <w:jc w:val="center"/>
            </w:pPr>
            <w:r>
              <w:t>Служба сетей и связи электроцеха</w:t>
            </w:r>
          </w:p>
          <w:p w:rsidR="00000000" w:rsidRDefault="00112622">
            <w:pPr>
              <w:pStyle w:val="a3"/>
              <w:jc w:val="center"/>
            </w:pPr>
            <w:r>
              <w:t xml:space="preserve">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Газовое хозяйство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Транспортный цех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Теплоцех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>Должность, по</w:t>
            </w:r>
            <w:r>
              <w:t xml:space="preserve">дпись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  <w:jc w:val="center"/>
            </w:pPr>
            <w:r>
              <w:t>Должность, подпись</w:t>
            </w:r>
          </w:p>
          <w:p w:rsidR="00000000" w:rsidRDefault="00112622">
            <w:pPr>
              <w:pStyle w:val="a3"/>
              <w:jc w:val="center"/>
            </w:pPr>
            <w:r>
              <w:t xml:space="preserve">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Должность, подпись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Должность, подпись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Должность, подпись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Артезианское водоснабжение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  <w:jc w:val="center"/>
            </w:pPr>
            <w:r>
              <w:t>Цех межцеховых коммуникаций</w:t>
            </w:r>
          </w:p>
          <w:p w:rsidR="00000000" w:rsidRDefault="00112622">
            <w:pPr>
              <w:pStyle w:val="a3"/>
              <w:jc w:val="center"/>
            </w:pPr>
            <w:r>
              <w:t xml:space="preserve">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Водоцех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Цех канализационных сетей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Должность, подпись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  <w:jc w:val="center"/>
            </w:pPr>
            <w:r>
              <w:t>Должность, подпись</w:t>
            </w:r>
          </w:p>
          <w:p w:rsidR="00000000" w:rsidRDefault="00112622">
            <w:pPr>
              <w:pStyle w:val="a3"/>
              <w:jc w:val="center"/>
            </w:pPr>
            <w:r>
              <w:t xml:space="preserve">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Должность, подпись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Должность, подпись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12622">
      <w:pPr>
        <w:pStyle w:val="a3"/>
      </w:pPr>
    </w:p>
    <w:p w:rsidR="00000000" w:rsidRDefault="00112622">
      <w:pPr>
        <w:pStyle w:val="FORMATTEXT"/>
        <w:ind w:firstLine="568"/>
        <w:jc w:val="both"/>
      </w:pPr>
      <w:r>
        <w:t>6. Условия безопасности производства работ ___________________________________________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jc w:val="both"/>
      </w:pPr>
      <w:r>
        <w:t xml:space="preserve">___________________________________________________________________________________ </w:t>
      </w:r>
    </w:p>
    <w:p w:rsidR="00000000" w:rsidRDefault="00112622">
      <w:pPr>
        <w:pStyle w:val="FORMATTEXT"/>
        <w:jc w:val="both"/>
      </w:pPr>
      <w:r>
        <w:t>___________________________________________________________________________________</w:t>
      </w:r>
    </w:p>
    <w:p w:rsidR="00000000" w:rsidRDefault="00112622">
      <w:pPr>
        <w:pStyle w:val="FORMATTEXT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t>7. Выкопировка из генплана получена, с условиями работ ознакомлен, инструктаж с исполнителями проведен.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p w:rsidR="00000000" w:rsidRDefault="00112622">
      <w:pPr>
        <w:pStyle w:val="FORMATTEXT"/>
        <w:ind w:firstLine="568"/>
        <w:jc w:val="both"/>
      </w:pPr>
      <w:r>
        <w:lastRenderedPageBreak/>
        <w:t>Непосредственный руководитель работ ____________________________</w:t>
      </w:r>
      <w:r>
        <w:t xml:space="preserve">____________________                                      </w:t>
      </w:r>
    </w:p>
    <w:p w:rsidR="00000000" w:rsidRDefault="00112622">
      <w:pPr>
        <w:pStyle w:val="FORMATTEXT"/>
        <w:jc w:val="center"/>
      </w:pPr>
      <w:r>
        <w:t>(подпись, дата)</w:t>
      </w:r>
    </w:p>
    <w:p w:rsidR="00000000" w:rsidRDefault="00112622">
      <w:pPr>
        <w:pStyle w:val="FORMATTEXT"/>
        <w:jc w:val="center"/>
      </w:pPr>
      <w:r>
        <w:t xml:space="preserve"> </w:t>
      </w:r>
    </w:p>
    <w:p w:rsidR="00000000" w:rsidRDefault="00112622">
      <w:pPr>
        <w:pStyle w:val="FORMATTEXT"/>
      </w:pPr>
    </w:p>
    <w:p w:rsidR="00000000" w:rsidRDefault="00112622">
      <w:pPr>
        <w:pStyle w:val="FORMATTEXT"/>
      </w:pPr>
      <w:r>
        <w:t xml:space="preserve">     8. Состав бригады и отметка о прохождении инструктажа по инструкции       </w:t>
      </w:r>
    </w:p>
    <w:p w:rsidR="00000000" w:rsidRDefault="00112622">
      <w:pPr>
        <w:pStyle w:val="FORMATTEXT"/>
        <w:jc w:val="both"/>
      </w:pPr>
      <w:r>
        <w:t xml:space="preserve">____________________________________________________________________________________ </w:t>
      </w:r>
    </w:p>
    <w:p w:rsidR="00000000" w:rsidRDefault="00112622">
      <w:pPr>
        <w:pStyle w:val="FORMATTEXT"/>
        <w:jc w:val="center"/>
      </w:pPr>
      <w:r>
        <w:t xml:space="preserve">(название)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1800"/>
        <w:gridCol w:w="255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Ф.И.О.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Профессия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Подпись инструктируемого о прохождении инструктажа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  <w:jc w:val="center"/>
            </w:pPr>
            <w:r>
              <w:t>Подпись проводившего инструктаж</w:t>
            </w:r>
          </w:p>
          <w:p w:rsidR="00000000" w:rsidRDefault="00112622">
            <w:pPr>
              <w:pStyle w:val="a3"/>
              <w:jc w:val="center"/>
            </w:pPr>
            <w:r>
              <w:t xml:space="preserve">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  <w:r>
              <w:t>  </w:t>
            </w:r>
          </w:p>
          <w:p w:rsidR="00000000" w:rsidRDefault="00112622">
            <w:pPr>
              <w:pStyle w:val="a3"/>
            </w:pPr>
            <w:r>
              <w:t xml:space="preserve"> 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</w:p>
          <w:p w:rsidR="00000000" w:rsidRDefault="00112622">
            <w:pPr>
              <w:pStyle w:val="a3"/>
            </w:pPr>
            <w:r>
              <w:t xml:space="preserve">  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  <w:r>
              <w:t>  </w:t>
            </w:r>
          </w:p>
          <w:p w:rsidR="00000000" w:rsidRDefault="00112622">
            <w:pPr>
              <w:pStyle w:val="a3"/>
            </w:pPr>
            <w:r>
              <w:t xml:space="preserve"> 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</w:p>
          <w:p w:rsidR="00000000" w:rsidRDefault="00112622">
            <w:pPr>
              <w:pStyle w:val="a3"/>
            </w:pPr>
            <w:r>
              <w:t xml:space="preserve">  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>  </w:t>
            </w:r>
            <w:r>
              <w:t xml:space="preserve">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  <w:r>
              <w:t>  </w:t>
            </w:r>
          </w:p>
          <w:p w:rsidR="00000000" w:rsidRDefault="00112622">
            <w:pPr>
              <w:pStyle w:val="a3"/>
            </w:pPr>
            <w:r>
              <w:t xml:space="preserve"> 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FORMATTEXT"/>
            </w:pPr>
          </w:p>
          <w:p w:rsidR="00000000" w:rsidRDefault="00112622">
            <w:pPr>
              <w:pStyle w:val="a3"/>
            </w:pPr>
            <w:r>
              <w:t xml:space="preserve">     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12622">
      <w:pPr>
        <w:pStyle w:val="a3"/>
      </w:pPr>
    </w:p>
    <w:p w:rsidR="00000000" w:rsidRDefault="00112622">
      <w:pPr>
        <w:pStyle w:val="FORMATTEXT"/>
        <w:ind w:firstLine="568"/>
        <w:jc w:val="both"/>
      </w:pPr>
      <w:r>
        <w:t>9. Разрешение оформлено в 2 экземплярах. Производство земляных работ разрешаю.</w:t>
      </w:r>
    </w:p>
    <w:p w:rsidR="00000000" w:rsidRDefault="00112622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8"/>
        <w:gridCol w:w="3720"/>
        <w:gridCol w:w="3900"/>
        <w:gridCol w:w="248"/>
        <w:gridCol w:w="15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both"/>
            </w:pPr>
            <w:r>
              <w:t xml:space="preserve">Технический руководитель предприятия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__________________________________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</w:pPr>
            <w:r>
              <w:t xml:space="preserve">  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pStyle w:val="a3"/>
              <w:jc w:val="center"/>
            </w:pPr>
            <w:r>
              <w:t xml:space="preserve">(подпись, дата) </w:t>
            </w:r>
          </w:p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12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12622">
      <w:pPr>
        <w:pStyle w:val="a3"/>
      </w:pPr>
    </w:p>
    <w:p w:rsidR="00000000" w:rsidRDefault="00112622">
      <w:pPr>
        <w:pStyle w:val="FORMATTEXT"/>
        <w:jc w:val="both"/>
      </w:pPr>
      <w:r>
        <w:lastRenderedPageBreak/>
        <w:t xml:space="preserve">           </w:t>
      </w:r>
    </w:p>
    <w:p w:rsidR="00000000" w:rsidRDefault="00112622">
      <w:pPr>
        <w:pStyle w:val="FORMATTEXT"/>
        <w:jc w:val="both"/>
      </w:pPr>
      <w:r>
        <w:t>Текст документа сверен по:</w:t>
      </w:r>
    </w:p>
    <w:p w:rsidR="00000000" w:rsidRDefault="00112622">
      <w:pPr>
        <w:pStyle w:val="FORMATTEXT"/>
        <w:jc w:val="both"/>
      </w:pPr>
      <w:r>
        <w:t xml:space="preserve"> официальное издание</w:t>
      </w:r>
    </w:p>
    <w:p w:rsidR="00000000" w:rsidRDefault="00112622">
      <w:pPr>
        <w:pStyle w:val="FORMATTEXT"/>
        <w:jc w:val="both"/>
      </w:pPr>
      <w:r>
        <w:t xml:space="preserve"> Серия 09. Нормативные документы по безопасности,</w:t>
      </w:r>
    </w:p>
    <w:p w:rsidR="00000000" w:rsidRDefault="00112622">
      <w:pPr>
        <w:pStyle w:val="FORMATTEXT"/>
        <w:jc w:val="both"/>
      </w:pPr>
      <w:r>
        <w:t xml:space="preserve"> надзорной и разрешительной деятельности в химической,</w:t>
      </w:r>
    </w:p>
    <w:p w:rsidR="00000000" w:rsidRDefault="00112622">
      <w:pPr>
        <w:pStyle w:val="FORMATTEXT"/>
        <w:jc w:val="both"/>
      </w:pPr>
      <w:r>
        <w:t xml:space="preserve"> нефтехимической и нефтеперерабатывающей промышленности.</w:t>
      </w:r>
    </w:p>
    <w:p w:rsidR="00000000" w:rsidRDefault="00112622">
      <w:pPr>
        <w:pStyle w:val="FORMATTEXT"/>
        <w:jc w:val="both"/>
      </w:pPr>
      <w:r>
        <w:t xml:space="preserve"> Выпуск 1. Промышленная безопаснос</w:t>
      </w:r>
      <w:r>
        <w:t>ть химических,</w:t>
      </w:r>
    </w:p>
    <w:p w:rsidR="00000000" w:rsidRDefault="00112622">
      <w:pPr>
        <w:pStyle w:val="FORMATTEXT"/>
        <w:jc w:val="both"/>
      </w:pPr>
      <w:r>
        <w:t xml:space="preserve"> нефтехимических и нефтеперерабатывающих производств:</w:t>
      </w:r>
    </w:p>
    <w:p w:rsidR="00000000" w:rsidRDefault="00112622">
      <w:pPr>
        <w:pStyle w:val="FORMATTEXT"/>
        <w:jc w:val="both"/>
      </w:pPr>
      <w:r>
        <w:t xml:space="preserve"> Сб. документов. - 2-е издание, исправленное и дополненное. -</w:t>
      </w:r>
    </w:p>
    <w:p w:rsidR="00000000" w:rsidRDefault="00112622">
      <w:pPr>
        <w:pStyle w:val="FORMATTEXT"/>
        <w:jc w:val="both"/>
      </w:pPr>
      <w:r>
        <w:t xml:space="preserve"> М.: ГУП "НТЦ по безопасности в промышленности Госгортехнадзора России", 2002 </w:t>
      </w:r>
    </w:p>
    <w:p w:rsidR="00000000" w:rsidRDefault="00112622">
      <w:pPr>
        <w:pStyle w:val="FORMATTEXT"/>
        <w:jc w:val="both"/>
      </w:pPr>
      <w:r>
        <w:t>Юридическим бюро "Кодекс" в</w:t>
      </w:r>
    </w:p>
    <w:p w:rsidR="00000000" w:rsidRDefault="00112622">
      <w:pPr>
        <w:pStyle w:val="FORMATTEXT"/>
        <w:jc w:val="both"/>
      </w:pPr>
      <w:r>
        <w:t xml:space="preserve"> текст документа в</w:t>
      </w:r>
      <w:r>
        <w:t>несено Изменение N 1,</w:t>
      </w:r>
    </w:p>
    <w:p w:rsidR="00000000" w:rsidRDefault="00112622">
      <w:pPr>
        <w:pStyle w:val="FORMATTEXT"/>
        <w:jc w:val="both"/>
      </w:pPr>
      <w:r>
        <w:t xml:space="preserve"> принятое постановлением Госгортехнадзора России от 21.11.2002 N 66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22"/>
    <w:rsid w:val="0011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4656</Words>
  <Characters>26541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 09-250-98 Положение о порядке безопасного проведения ремонтных работ на химических, нефтехимических и нефтеперерабатывающих опасных производственных объектах (с Изменением N 1) </vt:lpstr>
    </vt:vector>
  </TitlesOfParts>
  <Company/>
  <LinksUpToDate>false</LinksUpToDate>
  <CharactersWithSpaces>31135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 09-250-98 Положение о порядке безопасного проведения ремонтных работ на химических, нефтехимических и нефтеперерабатывающих опасных производственных объектах (с Изменением N 1)</dc:title>
  <dc:creator>Павел А. Долин</dc:creator>
  <cp:lastModifiedBy>Павел А. Долин</cp:lastModifiedBy>
  <cp:revision>2</cp:revision>
  <dcterms:created xsi:type="dcterms:W3CDTF">2015-08-27T02:23:00Z</dcterms:created>
  <dcterms:modified xsi:type="dcterms:W3CDTF">2015-08-27T02:23:00Z</dcterms:modified>
</cp:coreProperties>
</file>